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B0" w:rsidRDefault="00B041B0" w:rsidP="00B041B0">
      <w:pPr>
        <w:spacing w:before="40" w:after="40"/>
        <w:jc w:val="center"/>
        <w:rPr>
          <w:color w:val="000000"/>
          <w:sz w:val="28"/>
          <w:szCs w:val="28"/>
          <w:u w:val="single"/>
        </w:rPr>
      </w:pPr>
      <w:r>
        <w:rPr>
          <w:rStyle w:val="a3"/>
          <w:color w:val="000000"/>
          <w:sz w:val="28"/>
          <w:szCs w:val="28"/>
          <w:u w:val="single"/>
        </w:rPr>
        <w:t>Как выбрать канцелярские принадлежности</w:t>
      </w:r>
    </w:p>
    <w:p w:rsidR="00B041B0" w:rsidRDefault="00B041B0" w:rsidP="00B041B0">
      <w:pPr>
        <w:spacing w:before="40" w:after="4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         </w:t>
      </w:r>
      <w:r>
        <w:rPr>
          <w:color w:val="000000"/>
          <w:sz w:val="28"/>
          <w:szCs w:val="28"/>
        </w:rPr>
        <w:t xml:space="preserve">В выборе канцелярских принадлежностей для </w:t>
      </w:r>
      <w:proofErr w:type="spellStart"/>
      <w:r>
        <w:rPr>
          <w:color w:val="000000"/>
          <w:sz w:val="28"/>
          <w:szCs w:val="28"/>
        </w:rPr>
        <w:t>дисграфиков</w:t>
      </w:r>
      <w:proofErr w:type="spellEnd"/>
      <w:r>
        <w:rPr>
          <w:color w:val="000000"/>
          <w:sz w:val="28"/>
          <w:szCs w:val="28"/>
        </w:rPr>
        <w:t xml:space="preserve"> есть свои хитрости. </w:t>
      </w:r>
    </w:p>
    <w:p w:rsidR="00B041B0" w:rsidRDefault="00B041B0" w:rsidP="00B041B0">
      <w:pPr>
        <w:spacing w:before="40" w:after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Массаж подушечек пальцев важен для правильной работы мозга при письме. Это советуют ВСЕ логопеды. Поэтому хорошо если место "хватки" пишущего предмета (ручки или кар</w:t>
      </w:r>
      <w:bookmarkStart w:id="0" w:name="_GoBack"/>
      <w:bookmarkEnd w:id="0"/>
      <w:r>
        <w:rPr>
          <w:color w:val="000000"/>
          <w:sz w:val="28"/>
          <w:szCs w:val="28"/>
        </w:rPr>
        <w:t>андаша) покрыто ребрышками или пупырышками.</w:t>
      </w:r>
    </w:p>
    <w:p w:rsidR="00B041B0" w:rsidRDefault="00B041B0" w:rsidP="00B041B0">
      <w:pPr>
        <w:spacing w:before="40" w:after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Но еще лучше, если ученику эту самую ручку удобно держать, тогда почерк скорее стабилизируется. А для этого корпус должен быть трехгранным. Такие ручки и </w:t>
      </w:r>
    </w:p>
    <w:p w:rsidR="00B041B0" w:rsidRDefault="00B041B0" w:rsidP="00B041B0">
      <w:pPr>
        <w:spacing w:before="40" w:after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карандаши для </w:t>
      </w:r>
      <w:proofErr w:type="spellStart"/>
      <w:r>
        <w:rPr>
          <w:color w:val="000000"/>
          <w:sz w:val="28"/>
          <w:szCs w:val="28"/>
        </w:rPr>
        <w:t>дисграфиков</w:t>
      </w:r>
      <w:proofErr w:type="spellEnd"/>
      <w:r>
        <w:rPr>
          <w:color w:val="000000"/>
          <w:sz w:val="28"/>
          <w:szCs w:val="28"/>
        </w:rPr>
        <w:t xml:space="preserve"> с тройным сечением для опоры трех </w:t>
      </w:r>
    </w:p>
    <w:p w:rsidR="00B041B0" w:rsidRDefault="00B041B0" w:rsidP="00B041B0">
      <w:pPr>
        <w:spacing w:before="40" w:after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держащих пальцев, выпускает, например, фирма </w:t>
      </w:r>
      <w:proofErr w:type="spellStart"/>
      <w:r>
        <w:rPr>
          <w:color w:val="000000"/>
          <w:sz w:val="28"/>
          <w:szCs w:val="28"/>
        </w:rPr>
        <w:t>Staedtler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B041B0" w:rsidRDefault="00B041B0" w:rsidP="00B041B0">
      <w:pPr>
        <w:spacing w:before="40" w:after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Есть трехгранные карандаши и фломастеры фирмы </w:t>
      </w:r>
      <w:proofErr w:type="spellStart"/>
      <w:r>
        <w:rPr>
          <w:color w:val="000000"/>
          <w:sz w:val="28"/>
          <w:szCs w:val="28"/>
        </w:rPr>
        <w:t>Centropen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B041B0" w:rsidRDefault="00B041B0" w:rsidP="00B041B0">
      <w:pPr>
        <w:spacing w:before="40" w:after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    К сожалению, пока не приходилось встречать, чтобы были совмещены оба "удобства": и треугольник, и пупырышки. Так что купите </w:t>
      </w:r>
    </w:p>
    <w:p w:rsidR="00B041B0" w:rsidRDefault="00B041B0" w:rsidP="00B041B0">
      <w:pPr>
        <w:spacing w:before="40" w:after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"пупырчатую" ручку и треугольный карандаш.</w:t>
      </w:r>
    </w:p>
    <w:p w:rsidR="00B041B0" w:rsidRDefault="00B041B0" w:rsidP="00B041B0">
      <w:pPr>
        <w:spacing w:before="40" w:after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Хочется еще отметить, что канцелярская принадлежность, обладающая какими-то особенностями, будет предметом небольшой гордости ребенка перед одноклассниками, что может хоть на капельку сгладить школьные неудачи.</w:t>
      </w:r>
    </w:p>
    <w:p w:rsidR="00B041B0" w:rsidRDefault="00B041B0" w:rsidP="00B041B0">
      <w:pPr>
        <w:spacing w:before="40" w:after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Девочки часто любят покупать ручки с разноцветной, блестящей и пр. пастой, благо писать ими (на уроках музыки, труда и т.д.) разрешают. Так пусть лучше достоинством ручки в глазах ребенка будет красивый, цветной, необычной формы корпус, чем цветной гель, от которого рябит в глазах и в тетради. Покупая ручку, проверьте, как она пишет, не проходят ли чернила на другую сторону страницы.</w:t>
      </w:r>
    </w:p>
    <w:p w:rsidR="00B041B0" w:rsidRDefault="00B041B0" w:rsidP="00B041B0">
      <w:pPr>
        <w:spacing w:before="40" w:after="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Гелевые</w:t>
      </w:r>
      <w:proofErr w:type="spellEnd"/>
      <w:r>
        <w:rPr>
          <w:color w:val="000000"/>
          <w:sz w:val="28"/>
          <w:szCs w:val="28"/>
        </w:rPr>
        <w:t xml:space="preserve"> ручки считаются наиболее подходящими для </w:t>
      </w:r>
      <w:proofErr w:type="spellStart"/>
      <w:r>
        <w:rPr>
          <w:color w:val="000000"/>
          <w:sz w:val="28"/>
          <w:szCs w:val="28"/>
        </w:rPr>
        <w:t>дисграфиков</w:t>
      </w:r>
      <w:proofErr w:type="spellEnd"/>
      <w:r>
        <w:rPr>
          <w:color w:val="000000"/>
          <w:sz w:val="28"/>
          <w:szCs w:val="28"/>
        </w:rPr>
        <w:t xml:space="preserve"> (чувствуется нажим), но в первом классе ими пользоваться, скорее всего, запретят: часто текут, замерзают, портятся. Поэтому дома даже самым маленьким, полезно поиграть в средневекового переписчика – </w:t>
      </w:r>
    </w:p>
    <w:p w:rsidR="00B041B0" w:rsidRDefault="00B041B0" w:rsidP="00B041B0">
      <w:pPr>
        <w:spacing w:before="40" w:after="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тренироваться писать перышком и чернилами (если родители не знают, </w:t>
      </w:r>
      <w:proofErr w:type="gramEnd"/>
    </w:p>
    <w:p w:rsidR="00B041B0" w:rsidRDefault="00B041B0" w:rsidP="00B041B0">
      <w:pPr>
        <w:spacing w:before="40" w:after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как, то можно поинтересоваться у бабушек и дедушек).       </w:t>
      </w:r>
    </w:p>
    <w:p w:rsidR="00B041B0" w:rsidRDefault="00B041B0" w:rsidP="00B041B0">
      <w:pPr>
        <w:spacing w:before="40" w:after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"Перьевое" письмо формирует правильное положение руки относительно поверхности бумаги. При этом правда, появляется увлекательнейшая возможность в чернилах измазаться и измазать тетрадь, стол, нос, коленки </w:t>
      </w:r>
    </w:p>
    <w:p w:rsidR="00B041B0" w:rsidRDefault="00B041B0" w:rsidP="00B041B0">
      <w:pPr>
        <w:spacing w:before="40" w:after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проч., так что будьте бдительны.</w:t>
      </w:r>
    </w:p>
    <w:p w:rsidR="004D7EE8" w:rsidRDefault="004D7EE8" w:rsidP="00B041B0">
      <w:pPr>
        <w:jc w:val="both"/>
      </w:pPr>
    </w:p>
    <w:sectPr w:rsidR="004D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D8"/>
    <w:rsid w:val="00174CD8"/>
    <w:rsid w:val="004D7EE8"/>
    <w:rsid w:val="00B0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4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4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2014-06-08T13:12:00Z</dcterms:created>
  <dcterms:modified xsi:type="dcterms:W3CDTF">2014-06-08T13:12:00Z</dcterms:modified>
</cp:coreProperties>
</file>